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1-BB-217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s 11_Erd- und Entwässerungsarbeiten JF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